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32F2D">
      <w:pPr>
        <w:spacing w:before="167" w:line="208" w:lineRule="auto"/>
        <w:ind w:left="669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2"/>
          <w:sz w:val="43"/>
          <w:szCs w:val="43"/>
        </w:rPr>
        <w:t>关于空港市场监管分局购买“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3.</w:t>
      </w:r>
      <w:r>
        <w:rPr>
          <w:rFonts w:ascii="Times New Roman" w:hAnsi="Times New Roman" w:eastAsia="Times New Roman" w:cs="Times New Roman"/>
          <w:spacing w:val="-55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15</w:t>
      </w:r>
      <w:r>
        <w:rPr>
          <w:rFonts w:ascii="Times New Roman" w:hAnsi="Times New Roman" w:eastAsia="Times New Roman" w:cs="Times New Roman"/>
          <w:spacing w:val="36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2"/>
          <w:sz w:val="43"/>
          <w:szCs w:val="43"/>
        </w:rPr>
        <w:t>国际</w:t>
      </w:r>
      <w:r>
        <w:rPr>
          <w:rFonts w:ascii="方正小标宋_GBK" w:hAnsi="方正小标宋_GBK" w:eastAsia="方正小标宋_GBK" w:cs="方正小标宋_GBK"/>
          <w:spacing w:val="1"/>
          <w:sz w:val="43"/>
          <w:szCs w:val="43"/>
        </w:rPr>
        <w:t>消费</w:t>
      </w:r>
    </w:p>
    <w:p w14:paraId="2665E529">
      <w:pPr>
        <w:spacing w:before="40" w:line="230" w:lineRule="auto"/>
        <w:ind w:left="665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7"/>
          <w:sz w:val="43"/>
          <w:szCs w:val="43"/>
        </w:rPr>
        <w:t>者权益日”主体活动宣传服务项目、购买办</w:t>
      </w:r>
    </w:p>
    <w:p w14:paraId="2D247CB9">
      <w:pPr>
        <w:spacing w:line="230" w:lineRule="auto"/>
        <w:ind w:left="674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6"/>
          <w:sz w:val="43"/>
          <w:szCs w:val="43"/>
        </w:rPr>
        <w:t>公家具及设备租赁服务、购买全媒体宣传服</w:t>
      </w:r>
    </w:p>
    <w:p w14:paraId="1A9875F7">
      <w:pPr>
        <w:spacing w:before="1" w:line="229" w:lineRule="auto"/>
        <w:ind w:left="669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6"/>
          <w:sz w:val="43"/>
          <w:szCs w:val="43"/>
        </w:rPr>
        <w:t>务、购买计量监督检查技术服务、购买罚没</w:t>
      </w:r>
    </w:p>
    <w:p w14:paraId="03B565F3">
      <w:pPr>
        <w:spacing w:line="236" w:lineRule="auto"/>
        <w:ind w:left="1087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物资仓储租赁服务计划请示的回复意见</w:t>
      </w:r>
    </w:p>
    <w:p w14:paraId="5B94005B">
      <w:pPr>
        <w:spacing w:line="479" w:lineRule="auto"/>
        <w:rPr>
          <w:rFonts w:ascii="Arial"/>
          <w:sz w:val="21"/>
        </w:rPr>
      </w:pPr>
    </w:p>
    <w:p w14:paraId="5F50DB7F">
      <w:pPr>
        <w:pStyle w:val="2"/>
        <w:spacing w:before="114" w:line="236" w:lineRule="auto"/>
        <w:ind w:left="723"/>
        <w:rPr>
          <w:rFonts w:ascii="方正仿宋_GBK" w:hAnsi="方正仿宋_GBK" w:eastAsia="方正仿宋_GBK" w:cs="方正仿宋_GBK"/>
        </w:rPr>
      </w:pPr>
      <w:r>
        <w:rPr>
          <w:spacing w:val="6"/>
        </w:rPr>
        <w:t>昆明市市场监督管理局空港经济区分局</w:t>
      </w:r>
      <w:r>
        <w:rPr>
          <w:rFonts w:ascii="方正仿宋_GBK" w:hAnsi="方正仿宋_GBK" w:eastAsia="方正仿宋_GBK" w:cs="方正仿宋_GBK"/>
          <w:spacing w:val="6"/>
        </w:rPr>
        <w:t>：</w:t>
      </w:r>
    </w:p>
    <w:p w14:paraId="6DE925F0">
      <w:pPr>
        <w:pStyle w:val="2"/>
        <w:spacing w:before="122" w:line="325" w:lineRule="auto"/>
        <w:ind w:left="678" w:right="665" w:firstLine="649"/>
        <w:jc w:val="both"/>
      </w:pPr>
      <w:r>
        <w:rPr>
          <w:rFonts w:ascii="方正仿宋_GBK" w:hAnsi="方正仿宋_GBK" w:eastAsia="方正仿宋_GBK" w:cs="方正仿宋_GBK"/>
          <w:spacing w:val="8"/>
        </w:rPr>
        <w:t>你单位关于</w:t>
      </w:r>
      <w:r>
        <w:rPr>
          <w:spacing w:val="8"/>
        </w:rPr>
        <w:t>《昆明市市场监督管理局空港经济区分局关</w:t>
      </w:r>
      <w:r>
        <w:rPr>
          <w:spacing w:val="11"/>
        </w:rPr>
        <w:t xml:space="preserve"> </w:t>
      </w:r>
      <w:r>
        <w:rPr>
          <w:spacing w:val="7"/>
        </w:rPr>
        <w:t>于购买</w:t>
      </w:r>
      <w:r>
        <w:rPr>
          <w:rFonts w:ascii="Times New Roman" w:hAnsi="Times New Roman" w:eastAsia="Times New Roman" w:cs="Times New Roman"/>
          <w:spacing w:val="7"/>
        </w:rPr>
        <w:t>“3.15</w:t>
      </w:r>
      <w:r>
        <w:rPr>
          <w:rFonts w:ascii="Times New Roman" w:hAnsi="Times New Roman" w:eastAsia="Times New Roman" w:cs="Times New Roman"/>
          <w:spacing w:val="62"/>
        </w:rPr>
        <w:t xml:space="preserve"> </w:t>
      </w:r>
      <w:r>
        <w:rPr>
          <w:spacing w:val="7"/>
        </w:rPr>
        <w:t>国际消费者权益日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主体活动宣传服务计划的请</w:t>
      </w:r>
      <w:r>
        <w:t xml:space="preserve"> </w:t>
      </w:r>
      <w:r>
        <w:rPr>
          <w:spacing w:val="-3"/>
        </w:rPr>
        <w:t>示》、《昆明市市场监督管理局空港经济区分局关于购买办公</w:t>
      </w:r>
      <w:r>
        <w:rPr>
          <w:spacing w:val="1"/>
        </w:rPr>
        <w:t xml:space="preserve"> </w:t>
      </w:r>
      <w:r>
        <w:rPr>
          <w:spacing w:val="-3"/>
        </w:rPr>
        <w:t>家具及设备租赁服务计划的请示》、《昆明市市场监督管理局</w:t>
      </w:r>
      <w:r>
        <w:rPr>
          <w:spacing w:val="1"/>
        </w:rPr>
        <w:t xml:space="preserve"> </w:t>
      </w:r>
      <w:r>
        <w:rPr>
          <w:spacing w:val="-3"/>
        </w:rPr>
        <w:t>空港经济区分局关于购买全媒体宣传服务计划的请示》、《昆</w:t>
      </w:r>
      <w:r>
        <w:rPr>
          <w:spacing w:val="1"/>
        </w:rPr>
        <w:t xml:space="preserve"> </w:t>
      </w:r>
      <w:r>
        <w:rPr>
          <w:spacing w:val="21"/>
        </w:rPr>
        <w:t>明市市场监督管理局空港经济区分局关于购买计量监督检</w:t>
      </w:r>
      <w:r>
        <w:rPr>
          <w:spacing w:val="15"/>
        </w:rPr>
        <w:t xml:space="preserve"> </w:t>
      </w:r>
      <w:r>
        <w:rPr>
          <w:spacing w:val="9"/>
        </w:rPr>
        <w:t>查技术服务计划的请示》及《昆明市市场监督管理</w:t>
      </w:r>
      <w:r>
        <w:rPr>
          <w:spacing w:val="8"/>
        </w:rPr>
        <w:t>局空港经</w:t>
      </w:r>
      <w:r>
        <w:t xml:space="preserve"> </w:t>
      </w:r>
      <w:r>
        <w:rPr>
          <w:spacing w:val="6"/>
        </w:rPr>
        <w:t>济区分局关于购买罚没物资仓储租赁服务计划的请示》</w:t>
      </w:r>
      <w:r>
        <w:rPr>
          <w:spacing w:val="-81"/>
        </w:rPr>
        <w:t xml:space="preserve"> </w:t>
      </w:r>
      <w:r>
        <w:rPr>
          <w:spacing w:val="6"/>
        </w:rPr>
        <w:t>已收</w:t>
      </w:r>
      <w:r>
        <w:t xml:space="preserve"> </w:t>
      </w:r>
      <w:r>
        <w:rPr>
          <w:spacing w:val="8"/>
        </w:rPr>
        <w:t>悉，经我局认真研究，意见如下：</w:t>
      </w:r>
    </w:p>
    <w:p w14:paraId="4577C4DC">
      <w:pPr>
        <w:pStyle w:val="2"/>
        <w:spacing w:before="60" w:line="324" w:lineRule="auto"/>
        <w:ind w:left="675" w:right="668" w:firstLine="668"/>
        <w:jc w:val="both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根据《昆明市市本级行政事业单位通用办公设备、办</w:t>
      </w:r>
      <w:r>
        <w:rPr>
          <w:spacing w:val="12"/>
        </w:rPr>
        <w:t xml:space="preserve"> </w:t>
      </w:r>
      <w:r>
        <w:rPr>
          <w:spacing w:val="8"/>
        </w:rPr>
        <w:t>公家具配置标准</w:t>
      </w:r>
      <w:r>
        <w:rPr>
          <w:rFonts w:ascii="Times New Roman" w:hAnsi="Times New Roman" w:eastAsia="Times New Roman" w:cs="Times New Roman"/>
          <w:spacing w:val="8"/>
        </w:rPr>
        <w:t xml:space="preserve">(2018 </w:t>
      </w:r>
      <w:r>
        <w:rPr>
          <w:spacing w:val="8"/>
        </w:rPr>
        <w:t>版</w:t>
      </w:r>
      <w:r>
        <w:rPr>
          <w:rFonts w:ascii="Times New Roman" w:hAnsi="Times New Roman" w:eastAsia="Times New Roman" w:cs="Times New Roman"/>
          <w:spacing w:val="8"/>
        </w:rPr>
        <w:t>)</w:t>
      </w:r>
      <w:r>
        <w:rPr>
          <w:spacing w:val="8"/>
        </w:rPr>
        <w:t>的通知》要求，你单位涉及办公家</w:t>
      </w:r>
      <w:r>
        <w:rPr>
          <w:spacing w:val="18"/>
        </w:rPr>
        <w:t xml:space="preserve"> </w:t>
      </w:r>
      <w:r>
        <w:rPr>
          <w:spacing w:val="9"/>
        </w:rPr>
        <w:t>具及设备租赁，建议以新区综合管理部办公家具及设备</w:t>
      </w:r>
      <w:r>
        <w:rPr>
          <w:spacing w:val="8"/>
        </w:rPr>
        <w:t>配置</w:t>
      </w:r>
      <w:r>
        <w:t xml:space="preserve"> </w:t>
      </w:r>
      <w:r>
        <w:rPr>
          <w:spacing w:val="7"/>
        </w:rPr>
        <w:t>标准审核意见为准。</w:t>
      </w:r>
    </w:p>
    <w:p w14:paraId="6C8F8A89">
      <w:pPr>
        <w:pStyle w:val="2"/>
        <w:spacing w:before="65" w:line="219" w:lineRule="auto"/>
        <w:ind w:left="1313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你单位关于购买</w:t>
      </w:r>
      <w:r>
        <w:rPr>
          <w:rFonts w:ascii="Times New Roman" w:hAnsi="Times New Roman" w:eastAsia="Times New Roman" w:cs="Times New Roman"/>
          <w:spacing w:val="8"/>
        </w:rPr>
        <w:t>“3.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15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8"/>
        </w:rPr>
        <w:t>国际消费者权益日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主体活动宣</w:t>
      </w:r>
    </w:p>
    <w:p w14:paraId="6879E48C">
      <w:pPr>
        <w:spacing w:line="219" w:lineRule="auto"/>
        <w:sectPr>
          <w:footerReference r:id="rId5" w:type="default"/>
          <w:pgSz w:w="11906" w:h="16839"/>
          <w:pgMar w:top="1358" w:right="1134" w:bottom="1103" w:left="1134" w:header="0" w:footer="782" w:gutter="0"/>
          <w:cols w:space="720" w:num="1"/>
        </w:sectPr>
      </w:pPr>
    </w:p>
    <w:p w14:paraId="02B68BB5">
      <w:pPr>
        <w:pStyle w:val="2"/>
        <w:spacing w:before="183" w:line="327" w:lineRule="auto"/>
        <w:ind w:left="16" w:right="13" w:firstLine="2"/>
        <w:jc w:val="both"/>
      </w:pPr>
      <w:r>
        <w:rPr>
          <w:spacing w:val="9"/>
        </w:rPr>
        <w:t>传服务计划、购买全媒体宣传服务计划、购买计量监督检查</w:t>
      </w:r>
      <w:r>
        <w:rPr>
          <w:spacing w:val="3"/>
        </w:rPr>
        <w:t xml:space="preserve"> </w:t>
      </w:r>
      <w:r>
        <w:rPr>
          <w:spacing w:val="9"/>
        </w:rPr>
        <w:t>技术服务及购买罚没物资仓储租赁服务计划无意见，请严格</w:t>
      </w:r>
      <w:r>
        <w:rPr>
          <w:spacing w:val="8"/>
        </w:rPr>
        <w:t xml:space="preserve"> </w:t>
      </w:r>
      <w:r>
        <w:rPr>
          <w:spacing w:val="9"/>
        </w:rPr>
        <w:t>按照你单位内控及财务制度执行，并在相关网站上公示购买</w:t>
      </w:r>
      <w:r>
        <w:rPr>
          <w:spacing w:val="6"/>
        </w:rPr>
        <w:t xml:space="preserve"> </w:t>
      </w:r>
      <w:r>
        <w:rPr>
          <w:spacing w:val="5"/>
        </w:rPr>
        <w:t>信息。</w:t>
      </w:r>
    </w:p>
    <w:p w14:paraId="1DB78D27">
      <w:pPr>
        <w:spacing w:line="265" w:lineRule="auto"/>
        <w:rPr>
          <w:rFonts w:ascii="Arial"/>
          <w:sz w:val="21"/>
        </w:rPr>
      </w:pPr>
    </w:p>
    <w:p w14:paraId="43267B7F">
      <w:pPr>
        <w:spacing w:line="265" w:lineRule="auto"/>
        <w:rPr>
          <w:rFonts w:ascii="Arial"/>
          <w:sz w:val="21"/>
        </w:rPr>
      </w:pPr>
    </w:p>
    <w:p w14:paraId="5A2F9C9F">
      <w:pPr>
        <w:spacing w:line="265" w:lineRule="auto"/>
        <w:rPr>
          <w:rFonts w:ascii="Arial"/>
          <w:sz w:val="21"/>
        </w:rPr>
      </w:pPr>
    </w:p>
    <w:p w14:paraId="7E5F22E3">
      <w:pPr>
        <w:spacing w:line="265" w:lineRule="auto"/>
        <w:rPr>
          <w:rFonts w:ascii="Arial"/>
          <w:sz w:val="21"/>
        </w:rPr>
      </w:pPr>
    </w:p>
    <w:p w14:paraId="787A5668">
      <w:pPr>
        <w:spacing w:line="266" w:lineRule="auto"/>
        <w:rPr>
          <w:rFonts w:ascii="Arial"/>
          <w:sz w:val="21"/>
        </w:rPr>
      </w:pPr>
    </w:p>
    <w:p w14:paraId="5D25105D">
      <w:pPr>
        <w:spacing w:line="266" w:lineRule="auto"/>
        <w:rPr>
          <w:rFonts w:ascii="Arial"/>
          <w:sz w:val="21"/>
        </w:rPr>
      </w:pPr>
    </w:p>
    <w:p w14:paraId="230107B7">
      <w:pPr>
        <w:spacing w:before="113" w:line="289" w:lineRule="auto"/>
        <w:ind w:left="4500" w:right="801" w:hanging="465"/>
        <w:rPr>
          <w:rFonts w:ascii="方正仿宋_GBK" w:hAnsi="方正仿宋_GBK" w:eastAsia="方正仿宋_GBK" w:cs="方正仿宋_GBK"/>
          <w:sz w:val="31"/>
          <w:szCs w:val="31"/>
        </w:rPr>
      </w:pPr>
      <w:bookmarkStart w:id="0" w:name="_GoBack"/>
      <w:bookmarkEnd w:id="0"/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云南滇中新区财政金融局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年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月</w:t>
      </w:r>
      <w:r>
        <w:rPr>
          <w:rFonts w:ascii="方正仿宋_GBK" w:hAnsi="方正仿宋_GBK" w:eastAsia="方正仿宋_GBK" w:cs="方正仿宋_GBK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25  </w:t>
      </w:r>
      <w:r>
        <w:rPr>
          <w:rFonts w:ascii="方正仿宋_GBK" w:hAnsi="方正仿宋_GBK" w:eastAsia="方正仿宋_GBK" w:cs="方正仿宋_GBK"/>
          <w:sz w:val="31"/>
          <w:szCs w:val="31"/>
        </w:rPr>
        <w:t>日</w:t>
      </w:r>
    </w:p>
    <w:sectPr>
      <w:footerReference r:id="rId6" w:type="default"/>
      <w:pgSz w:w="11906" w:h="16839"/>
      <w:pgMar w:top="1431" w:right="1785" w:bottom="1103" w:left="1785" w:header="0" w:footer="7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FCB43">
    <w:pPr>
      <w:pStyle w:val="2"/>
      <w:spacing w:line="185" w:lineRule="auto"/>
      <w:ind w:left="7874"/>
    </w:pPr>
    <w:r>
      <w:rPr>
        <w:spacing w:val="-16"/>
      </w:rPr>
      <w:t>—</w:t>
    </w:r>
    <w:r>
      <w:rPr>
        <w:spacing w:val="39"/>
      </w:rPr>
      <w:t xml:space="preserve"> </w:t>
    </w:r>
    <w:r>
      <w:rPr>
        <w:spacing w:val="-16"/>
      </w:rPr>
      <w:t>1</w:t>
    </w:r>
    <w:r>
      <w:rPr>
        <w:spacing w:val="32"/>
      </w:rPr>
      <w:t xml:space="preserve"> </w:t>
    </w:r>
    <w:r>
      <w:rPr>
        <w:spacing w:val="-1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A15F">
    <w:pPr>
      <w:pStyle w:val="2"/>
      <w:spacing w:line="185" w:lineRule="auto"/>
      <w:ind w:left="46"/>
    </w:pPr>
    <w:r>
      <w:rPr>
        <w:spacing w:val="-13"/>
      </w:rPr>
      <w:t>—</w:t>
    </w:r>
    <w:r>
      <w:rPr>
        <w:spacing w:val="30"/>
      </w:rPr>
      <w:t xml:space="preserve"> </w:t>
    </w:r>
    <w:r>
      <w:rPr>
        <w:spacing w:val="-13"/>
      </w:rPr>
      <w:t>2</w:t>
    </w:r>
    <w:r>
      <w:rPr>
        <w:spacing w:val="32"/>
      </w:rPr>
      <w:t xml:space="preserve"> </w:t>
    </w:r>
    <w:r>
      <w:rPr>
        <w:spacing w:val="-13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2ZGZiNzZiNDVlOGViOWVmM2JhOTY0NGJkNjUyYzgifQ=="/>
  </w:docVars>
  <w:rsids>
    <w:rsidRoot w:val="00000000"/>
    <w:rsid w:val="54D61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550</Words>
  <Characters>569</Characters>
  <TotalTime>0</TotalTime>
  <ScaleCrop>false</ScaleCrop>
  <LinksUpToDate>false</LinksUpToDate>
  <CharactersWithSpaces>597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2025-02-25T14:15:00Z</dcterms:created>
  <dc:creator>dzxq</dc:creator>
  <cp:lastModifiedBy>杨雯淇</cp:lastModifiedBy>
  <dcterms:modified xsi:type="dcterms:W3CDTF">2025-02-27T06:19:29Z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2025-02-27T14:18:53Z</vt:filetime>
  </property>
  <property fmtid="{D5CDD505-2E9C-101B-9397-08002B2CF9AE}" pid="4" name="KSOProductBuildVer">
    <vt:lpwstr>2052-12.1.0.17140</vt:lpwstr>
  </property>
  <property fmtid="{D5CDD505-2E9C-101B-9397-08002B2CF9AE}" pid="5" name="ICV">
    <vt:lpwstr>6BA5806C7A9D4BC2B0563E18C0C00204_13</vt:lpwstr>
  </property>
</Properties>
</file>