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D0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05137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云南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滇中新区知识产权专家库</w:t>
      </w:r>
    </w:p>
    <w:p w14:paraId="7842B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</w:rPr>
        <w:t>拟入库专家</w:t>
      </w: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名单（排名不分先后）</w:t>
      </w:r>
    </w:p>
    <w:tbl>
      <w:tblPr>
        <w:tblStyle w:val="2"/>
        <w:tblW w:w="86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00"/>
        <w:gridCol w:w="6540"/>
      </w:tblGrid>
      <w:tr w14:paraId="3EEB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编号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单位</w:t>
            </w:r>
          </w:p>
        </w:tc>
      </w:tr>
      <w:tr w14:paraId="4D5AF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张永杰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广州市增城永捷网络中心</w:t>
            </w:r>
          </w:p>
        </w:tc>
      </w:tr>
      <w:tr w14:paraId="07BA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王崛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上海忠托律师事务所</w:t>
            </w:r>
          </w:p>
        </w:tc>
      </w:tr>
      <w:tr w14:paraId="3F2C3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何冰强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广东机电职业技术学院</w:t>
            </w:r>
          </w:p>
        </w:tc>
      </w:tr>
      <w:tr w14:paraId="3F91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李富民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2312" w:cs="Times New Roman"/>
                <w:lang w:val="en-US" w:eastAsia="zh-CN" w:bidi="ar"/>
              </w:rPr>
              <w:t>山东隆</w:t>
            </w:r>
            <w:r>
              <w:rPr>
                <w:rStyle w:val="6"/>
                <w:rFonts w:hint="default" w:ascii="Times New Roman" w:hAnsi="Times New Roman" w:eastAsia="方正仿宋_GB2312" w:cs="Times New Roman"/>
                <w:lang w:val="en-US" w:eastAsia="zh-CN" w:bidi="ar"/>
              </w:rPr>
              <w:t>湶</w:t>
            </w:r>
            <w:r>
              <w:rPr>
                <w:rStyle w:val="5"/>
                <w:rFonts w:hint="default" w:ascii="Times New Roman" w:hAnsi="Times New Roman" w:eastAsia="方正仿宋_GB2312" w:cs="Times New Roman"/>
                <w:lang w:val="en-US" w:eastAsia="zh-CN" w:bidi="ar"/>
              </w:rPr>
              <w:t>律师事务所</w:t>
            </w:r>
          </w:p>
        </w:tc>
      </w:tr>
      <w:tr w14:paraId="3EEC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毛雯婷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云南省建筑科学研究院有限公司</w:t>
            </w:r>
          </w:p>
        </w:tc>
      </w:tr>
      <w:tr w14:paraId="743BB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齐艳涛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云南省建筑科学研究院有限公司</w:t>
            </w:r>
          </w:p>
        </w:tc>
      </w:tr>
      <w:tr w14:paraId="18C3D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张燕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云南省科学技术院</w:t>
            </w:r>
          </w:p>
        </w:tc>
      </w:tr>
      <w:tr w14:paraId="4599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杨静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昆明理工大学</w:t>
            </w:r>
          </w:p>
        </w:tc>
      </w:tr>
      <w:tr w14:paraId="6408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张俊俊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合肥市知识产权运用促进中心</w:t>
            </w:r>
          </w:p>
        </w:tc>
      </w:tr>
      <w:tr w14:paraId="652D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颜永毫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河南财经政法大学</w:t>
            </w:r>
          </w:p>
        </w:tc>
      </w:tr>
      <w:tr w14:paraId="5343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王平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企创科技（云南）有限公司</w:t>
            </w:r>
          </w:p>
        </w:tc>
      </w:tr>
      <w:tr w14:paraId="6A8F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陈玲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昆明学院</w:t>
            </w:r>
          </w:p>
        </w:tc>
      </w:tr>
      <w:tr w14:paraId="270B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李晶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上会会计师事务所云南分所</w:t>
            </w:r>
          </w:p>
        </w:tc>
      </w:tr>
      <w:tr w14:paraId="15D6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李雪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昆明理工大学</w:t>
            </w:r>
          </w:p>
        </w:tc>
      </w:tr>
      <w:tr w14:paraId="45045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向兰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昆明市科技型中小企业技术创新基金管理中心</w:t>
            </w:r>
          </w:p>
        </w:tc>
      </w:tr>
      <w:tr w14:paraId="6F4D1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罗林波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中部知光技术转移有限公司</w:t>
            </w:r>
          </w:p>
        </w:tc>
      </w:tr>
      <w:tr w14:paraId="75E4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余健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中部知光技术转移有限公司</w:t>
            </w:r>
          </w:p>
        </w:tc>
      </w:tr>
      <w:tr w14:paraId="4B96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刘爽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中部知光技术转移有限公司</w:t>
            </w:r>
          </w:p>
        </w:tc>
      </w:tr>
      <w:tr w14:paraId="1EAF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孙伟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中部知光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资产评估有限公司</w:t>
            </w:r>
          </w:p>
        </w:tc>
      </w:tr>
      <w:tr w14:paraId="486F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李玲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中部知光技术转移有限公司</w:t>
            </w:r>
          </w:p>
        </w:tc>
      </w:tr>
      <w:tr w14:paraId="229D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牛艺文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北京汇鑫君达知识产权代理有限公司</w:t>
            </w:r>
          </w:p>
        </w:tc>
      </w:tr>
      <w:tr w14:paraId="567E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吴晓茜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中部知光技术转移有限公司</w:t>
            </w:r>
          </w:p>
        </w:tc>
      </w:tr>
      <w:tr w14:paraId="4A1C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由元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北京市高朋律师事务所</w:t>
            </w:r>
          </w:p>
        </w:tc>
      </w:tr>
      <w:tr w14:paraId="5481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刘骁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北京浩天（上海）律师事务所</w:t>
            </w:r>
          </w:p>
        </w:tc>
      </w:tr>
      <w:tr w14:paraId="5A94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徐洪刚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昆明盈正知识产权代理事务所</w:t>
            </w:r>
          </w:p>
        </w:tc>
      </w:tr>
      <w:tr w14:paraId="189B8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冯东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昆明理工大学</w:t>
            </w:r>
          </w:p>
        </w:tc>
      </w:tr>
      <w:tr w14:paraId="6FBEC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谷建龙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云南省科学技术院</w:t>
            </w:r>
          </w:p>
        </w:tc>
      </w:tr>
      <w:tr w14:paraId="7DFC4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徐志勇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昆明理工大学</w:t>
            </w:r>
          </w:p>
        </w:tc>
      </w:tr>
      <w:tr w14:paraId="5C46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陈震霆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昆明学院</w:t>
            </w:r>
          </w:p>
        </w:tc>
      </w:tr>
      <w:tr w14:paraId="18FD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佘振南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昆明医科大学</w:t>
            </w:r>
          </w:p>
        </w:tc>
      </w:tr>
      <w:tr w14:paraId="4A46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郭继勇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昆明理工大学资产经营有限公司</w:t>
            </w:r>
          </w:p>
        </w:tc>
      </w:tr>
      <w:tr w14:paraId="3BD5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朱俊琳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西南林业大学</w:t>
            </w:r>
          </w:p>
        </w:tc>
      </w:tr>
      <w:tr w14:paraId="75A05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郭静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云南花踪农业科技有限公司</w:t>
            </w:r>
          </w:p>
        </w:tc>
      </w:tr>
      <w:tr w14:paraId="4C35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马云强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云南这里信息技术有限公司</w:t>
            </w:r>
          </w:p>
        </w:tc>
      </w:tr>
      <w:tr w14:paraId="73F2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庞明杰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云南省第一人民医院</w:t>
            </w:r>
          </w:p>
        </w:tc>
      </w:tr>
      <w:tr w14:paraId="7FE7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王璐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云南省产业投资基金有限责任公司</w:t>
            </w:r>
          </w:p>
        </w:tc>
      </w:tr>
      <w:tr w14:paraId="4DAB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周兴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昆明医科大学</w:t>
            </w:r>
          </w:p>
        </w:tc>
      </w:tr>
      <w:tr w14:paraId="6D53A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黄红伟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云南省科学技术情报研究院</w:t>
            </w:r>
          </w:p>
        </w:tc>
      </w:tr>
      <w:tr w14:paraId="558B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常顺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云南省第一人民医院</w:t>
            </w:r>
          </w:p>
        </w:tc>
      </w:tr>
      <w:tr w14:paraId="3253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朱子翼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昆明理工大学</w:t>
            </w:r>
          </w:p>
        </w:tc>
      </w:tr>
      <w:tr w14:paraId="6579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贺新华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云南省科学技术情报研究院</w:t>
            </w:r>
          </w:p>
        </w:tc>
      </w:tr>
      <w:tr w14:paraId="0AF00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夏咸松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云南中医药大学</w:t>
            </w:r>
          </w:p>
        </w:tc>
      </w:tr>
      <w:tr w14:paraId="3A8A5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崔勇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昆明卓特生物科技有限公司</w:t>
            </w:r>
          </w:p>
        </w:tc>
      </w:tr>
      <w:tr w14:paraId="3C85F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董晓华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山东大学</w:t>
            </w:r>
          </w:p>
        </w:tc>
      </w:tr>
      <w:tr w14:paraId="19844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董相羿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北京大展资产评估有限公司</w:t>
            </w:r>
          </w:p>
        </w:tc>
      </w:tr>
      <w:tr w14:paraId="29D6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谷永建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北京中慧创科知识产权代事务所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特殊普通合伙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</w:p>
        </w:tc>
      </w:tr>
      <w:tr w14:paraId="11229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王栓庆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北京中慧创科知识产权代事务所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特殊普通合伙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</w:p>
        </w:tc>
      </w:tr>
      <w:tr w14:paraId="7E53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王馨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北京中慧创科知识产权代事务所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特殊普通合伙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</w:p>
        </w:tc>
      </w:tr>
      <w:tr w14:paraId="0D98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许可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山东大学国际创新转化学院</w:t>
            </w:r>
          </w:p>
        </w:tc>
      </w:tr>
      <w:tr w14:paraId="2C5D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吴玉梅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云南省农村科技服务中心</w:t>
            </w:r>
          </w:p>
        </w:tc>
      </w:tr>
      <w:tr w14:paraId="0744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刘冠岚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安徽国之诚资产评估有限公司</w:t>
            </w:r>
          </w:p>
        </w:tc>
      </w:tr>
      <w:tr w14:paraId="6513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刘慧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安徽国之诚资产评估有限公司</w:t>
            </w:r>
          </w:p>
        </w:tc>
      </w:tr>
      <w:tr w14:paraId="50B5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刘艳芳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云南省农业科学院质量标准与检测技术研究所</w:t>
            </w:r>
          </w:p>
        </w:tc>
      </w:tr>
      <w:tr w14:paraId="084E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黄雄展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未名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福建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投资集团有限公司</w:t>
            </w:r>
          </w:p>
        </w:tc>
      </w:tr>
      <w:tr w14:paraId="6B0C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郑元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西南林业大学生物与食品工程学院</w:t>
            </w:r>
          </w:p>
        </w:tc>
      </w:tr>
      <w:tr w14:paraId="53605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赵宁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西南林业大学生物与食品工程学院</w:t>
            </w:r>
          </w:p>
        </w:tc>
      </w:tr>
      <w:tr w14:paraId="1808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刘云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西南林业大学生物与食品工程学院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  <w:tr w14:paraId="6ED92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郭磊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西南林业大学生物与食品工程学院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</w:tr>
      <w:tr w14:paraId="1243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刘灿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西南林业大学</w:t>
            </w:r>
          </w:p>
        </w:tc>
      </w:tr>
      <w:tr w14:paraId="139E6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郑云武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西南林业大学</w:t>
            </w:r>
          </w:p>
        </w:tc>
      </w:tr>
      <w:tr w14:paraId="6178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陈粉粉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西南林业大学</w:t>
            </w:r>
          </w:p>
        </w:tc>
      </w:tr>
      <w:tr w14:paraId="53E5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李青青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西南林业大学</w:t>
            </w:r>
          </w:p>
        </w:tc>
      </w:tr>
      <w:tr w14:paraId="2719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崔雪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云南前海高新技术产业研究院有限公司</w:t>
            </w:r>
          </w:p>
        </w:tc>
      </w:tr>
      <w:tr w14:paraId="2D49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杨洋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北京中谨诚知识产权运营有限公司</w:t>
            </w:r>
          </w:p>
        </w:tc>
      </w:tr>
      <w:tr w14:paraId="6760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赵龙飞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中部知光技术转移有限公司</w:t>
            </w:r>
          </w:p>
        </w:tc>
      </w:tr>
      <w:tr w14:paraId="53C8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魏波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武汉知产时代知识产权代理有限公司</w:t>
            </w:r>
          </w:p>
        </w:tc>
      </w:tr>
      <w:tr w14:paraId="6673F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魏兴华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深圳市深圳大学概念验证中心</w:t>
            </w:r>
          </w:p>
        </w:tc>
      </w:tr>
      <w:tr w14:paraId="411B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华冰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北京智乾知识产权代理有限公司</w:t>
            </w:r>
          </w:p>
        </w:tc>
      </w:tr>
      <w:tr w14:paraId="44639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邵开峰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云南赛元生物技术公司</w:t>
            </w:r>
          </w:p>
        </w:tc>
      </w:tr>
      <w:tr w14:paraId="46A6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陈庆云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云南省科学技术发展研究院</w:t>
            </w:r>
          </w:p>
        </w:tc>
      </w:tr>
      <w:tr w14:paraId="4203E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马波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云南省细胞工程中心</w:t>
            </w:r>
          </w:p>
        </w:tc>
      </w:tr>
      <w:tr w14:paraId="1D7C1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齐强军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广西民族大学法学院</w:t>
            </w:r>
          </w:p>
        </w:tc>
      </w:tr>
      <w:tr w14:paraId="0901B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谭利华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中规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认证有限司广西分公司、湖南片区</w:t>
            </w:r>
          </w:p>
        </w:tc>
      </w:tr>
      <w:tr w14:paraId="608D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孙吉红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云南省科学技术院</w:t>
            </w:r>
          </w:p>
        </w:tc>
      </w:tr>
      <w:tr w14:paraId="5A46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戎加富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曲靖科岚专利代理事务所</w:t>
            </w:r>
          </w:p>
        </w:tc>
      </w:tr>
      <w:tr w14:paraId="2C5B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董人菘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昆明理工大学科技园有限公司</w:t>
            </w:r>
          </w:p>
        </w:tc>
      </w:tr>
      <w:tr w14:paraId="5DE9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娄淑贤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昆明理工大学科技园有限公司</w:t>
            </w:r>
          </w:p>
        </w:tc>
      </w:tr>
      <w:tr w14:paraId="3CDA5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韦翌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云南省科学技术院</w:t>
            </w:r>
          </w:p>
        </w:tc>
      </w:tr>
      <w:tr w14:paraId="3D22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张禹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云南大学</w:t>
            </w:r>
          </w:p>
        </w:tc>
      </w:tr>
      <w:tr w14:paraId="1A3D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郭清春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云南省建筑科学研究院有限公司</w:t>
            </w:r>
          </w:p>
        </w:tc>
      </w:tr>
      <w:tr w14:paraId="5C58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黄曦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昆明智好科技有限公司</w:t>
            </w:r>
          </w:p>
        </w:tc>
      </w:tr>
      <w:tr w14:paraId="5DB87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冯知乐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山东大学云南研究院</w:t>
            </w:r>
          </w:p>
        </w:tc>
      </w:tr>
      <w:tr w14:paraId="241D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蔡涛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云南中医药大学</w:t>
            </w:r>
          </w:p>
        </w:tc>
      </w:tr>
      <w:tr w14:paraId="4D35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李娜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云南云纺科技产业园有限公司</w:t>
            </w:r>
          </w:p>
        </w:tc>
      </w:tr>
      <w:tr w14:paraId="5A55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张妍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英泰科管理咨询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有限公司</w:t>
            </w:r>
          </w:p>
        </w:tc>
      </w:tr>
      <w:tr w14:paraId="4538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李亮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云南大学</w:t>
            </w:r>
          </w:p>
        </w:tc>
      </w:tr>
      <w:tr w14:paraId="239E6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李琼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云南大学</w:t>
            </w:r>
          </w:p>
        </w:tc>
      </w:tr>
      <w:tr w14:paraId="6106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方小文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中国科学院昆明植物研究所</w:t>
            </w:r>
          </w:p>
        </w:tc>
      </w:tr>
      <w:tr w14:paraId="2558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汤智荃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北京德和衡（昆明）律师事务所</w:t>
            </w:r>
          </w:p>
        </w:tc>
      </w:tr>
      <w:tr w14:paraId="3ECC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苏林丽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云南卓尔会计师事务所有限公司</w:t>
            </w:r>
          </w:p>
        </w:tc>
      </w:tr>
      <w:tr w14:paraId="264F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马少兢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北京市天元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律师事务所</w:t>
            </w:r>
          </w:p>
        </w:tc>
      </w:tr>
      <w:tr w14:paraId="0915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赛晓刚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昆明今威专利商标代理有限公司</w:t>
            </w:r>
          </w:p>
        </w:tc>
      </w:tr>
      <w:tr w14:paraId="3ACD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张鹏飞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湖北省知识产权保护中心</w:t>
            </w:r>
          </w:p>
        </w:tc>
      </w:tr>
      <w:tr w14:paraId="0B80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王应武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云南大学</w:t>
            </w:r>
          </w:p>
        </w:tc>
      </w:tr>
      <w:tr w14:paraId="3B0F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李中强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北京隆达恒晟知识产权代理有限公司昆明分公司</w:t>
            </w:r>
          </w:p>
        </w:tc>
      </w:tr>
      <w:tr w14:paraId="5B5C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李祖梅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隆达知识产权运营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有限公司</w:t>
            </w:r>
          </w:p>
        </w:tc>
      </w:tr>
      <w:tr w14:paraId="07DC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张兰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云南新起点知识产权代理有限公司</w:t>
            </w:r>
          </w:p>
        </w:tc>
      </w:tr>
      <w:tr w14:paraId="4A43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孙海忱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东北知光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沈阳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技术转移有限公司</w:t>
            </w:r>
          </w:p>
        </w:tc>
      </w:tr>
      <w:tr w14:paraId="336B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张弦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云南锦业律师事务所</w:t>
            </w:r>
          </w:p>
        </w:tc>
      </w:tr>
      <w:tr w14:paraId="42D6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马玲玲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北京德和衡（昆明）律师事务所</w:t>
            </w:r>
          </w:p>
        </w:tc>
      </w:tr>
      <w:tr w14:paraId="0C41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熊强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云南工立知识产权事务代理有限公司</w:t>
            </w:r>
          </w:p>
        </w:tc>
      </w:tr>
      <w:tr w14:paraId="3370A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胡钊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北京预势创新科技有限公司</w:t>
            </w:r>
          </w:p>
        </w:tc>
      </w:tr>
      <w:tr w14:paraId="0BB0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黄晖强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北京市盈科（肇庆）律师事务所</w:t>
            </w:r>
          </w:p>
        </w:tc>
      </w:tr>
      <w:tr w14:paraId="2466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王莉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昆明理工大学</w:t>
            </w:r>
          </w:p>
        </w:tc>
      </w:tr>
      <w:tr w14:paraId="6431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吕娅维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北京隆达恒晟知识产权代理有限公司昆明分公司</w:t>
            </w:r>
          </w:p>
        </w:tc>
      </w:tr>
    </w:tbl>
    <w:p w14:paraId="23DBB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</w:pPr>
    </w:p>
    <w:p w14:paraId="325D5C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76DF529-E0D1-4CE9-8F3E-DD9995C0FA2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BCD0D2C-90C6-408B-AB7A-78F76F12776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99125AF-9641-4C25-8510-93E64C248C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77431"/>
    <w:rsid w:val="49677431"/>
    <w:rsid w:val="4AB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1627</Words>
  <Characters>1729</Characters>
  <Lines>0</Lines>
  <Paragraphs>0</Paragraphs>
  <TotalTime>0</TotalTime>
  <ScaleCrop>false</ScaleCrop>
  <LinksUpToDate>false</LinksUpToDate>
  <CharactersWithSpaces>1735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2025-06-25T01:18:00Z</dcterms:created>
  <dc:creator>闹海的哪吒！</dc:creator>
  <cp:lastModifiedBy>闹海的哪吒！</cp:lastModifiedBy>
  <dcterms:modified xsi:type="dcterms:W3CDTF">2025-06-30T02:02:46Z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2A8F2BDC252446FFB191376D79BDF365_11</vt:lpwstr>
  </property>
  <property fmtid="{D5CDD505-2E9C-101B-9397-08002B2CF9AE}" pid="4" name="KSOTemplateDocerSaveRecord">
    <vt:lpwstr>eyJoZGlkIjoiMWFjYWM3OWZmNmJkMGYwMzc0MzlmYTYyMzQ2MWQ1MTQiLCJ1c2VySWQiOiI1NDcxNDQ3NDAifQ==</vt:lpwstr>
  </property>
</Properties>
</file>