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5D6E">
      <w:pPr>
        <w:spacing w:line="400" w:lineRule="exact"/>
        <w:jc w:val="center"/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eastAsia="zh-CN"/>
        </w:rPr>
        <w:t>云南省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  <w:t>全国残疾人按比例就业情况联网认证申报表</w:t>
      </w:r>
    </w:p>
    <w:bookmarkEnd w:id="0"/>
    <w:tbl>
      <w:tblPr>
        <w:tblStyle w:val="4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 w14:paraId="5D9E4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 w14:paraId="07FF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一、用人单位基本信息</w:t>
            </w:r>
          </w:p>
        </w:tc>
      </w:tr>
      <w:tr w14:paraId="22973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 w14:paraId="0C9F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  <w:p w14:paraId="6ADF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1941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AFB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</w:t>
            </w:r>
          </w:p>
          <w:p w14:paraId="66F3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2452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4DAA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4223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DB6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 w14:paraId="65F1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0E37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2B3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5D26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5871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5F22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490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 w14:paraId="64C0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2AD7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54F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38CC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B2A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1223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78A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 w14:paraId="6E88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72F5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38F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456B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2DD8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25FA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5A9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 w14:paraId="36D1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61C6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6C0C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3FB3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2366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1F8C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E6C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 w14:paraId="6D13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5741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DA6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4D6A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2221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职工总人数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6AA7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BCC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 w14:paraId="6E4C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二、关联单位（劳务派遣公司）信息</w:t>
            </w:r>
          </w:p>
        </w:tc>
      </w:tr>
      <w:tr w14:paraId="3AE8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 w14:paraId="7BF5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0AE0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9E7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D04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751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 w14:paraId="1904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 w14:paraId="280A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</w:tr>
      <w:tr w14:paraId="7AEFB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 w14:paraId="5161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4412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 w14:paraId="06D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684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 w14:paraId="4F5B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08A9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0AA7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121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 w14:paraId="38D1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5C18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 w14:paraId="0AF0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8BE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 w14:paraId="5902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2A78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7C22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6854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 w14:paraId="5B1A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三、残疾人基本信息（共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人）</w:t>
            </w:r>
          </w:p>
        </w:tc>
      </w:tr>
      <w:tr w14:paraId="243E7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 w14:paraId="30A7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1EF7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BE2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07A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E15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5446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6F30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4CCA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0915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 w14:paraId="077A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出生日期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0B7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597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8BB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64EB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39FE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□本市  □本省外市   □外省</w:t>
            </w:r>
          </w:p>
        </w:tc>
      </w:tr>
      <w:tr w14:paraId="29E1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 w14:paraId="1962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223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B18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9F7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62E2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4E51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D56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 w14:paraId="05C3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监护人姓名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69A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CEF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监护人电话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2166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6533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E03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当月工资收入于次月进行个税申报</w:t>
            </w:r>
          </w:p>
        </w:tc>
      </w:tr>
      <w:tr w14:paraId="16919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 w14:paraId="06FE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F99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ABC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3C2D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585F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2705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上下级</w:t>
            </w:r>
          </w:p>
          <w:p w14:paraId="560C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第三方代发代缴</w:t>
            </w:r>
          </w:p>
        </w:tc>
      </w:tr>
      <w:tr w14:paraId="2729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 w14:paraId="5121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FB6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45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31A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22D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358C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B22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 w14:paraId="76A7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31D5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C56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ABE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18D1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174C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0B35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 w14:paraId="1D4D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B9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3B4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22ED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1AF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2CA0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1484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 w14:paraId="4C20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3ED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7AC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68DA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CE4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0C2E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789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 w14:paraId="3A45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 w14:paraId="2007D81E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zCs w:val="21"/>
        </w:rPr>
      </w:pPr>
    </w:p>
    <w:p w14:paraId="1166974E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pacing w:val="-10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申报年度：</w:t>
      </w:r>
      <w:r>
        <w:rPr>
          <w:rFonts w:hint="default" w:ascii="Times New Roman" w:hAnsi="Times New Roman" w:eastAsia="方正仿宋_GBK" w:cs="Times New Roman"/>
          <w:szCs w:val="21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Cs w:val="21"/>
        </w:rPr>
        <w:t xml:space="preserve">年                      填表人：                                           填表日期：      年    月    </w:t>
      </w:r>
      <w:r>
        <w:rPr>
          <w:rFonts w:hint="default" w:ascii="Times New Roman" w:hAnsi="Times New Roman" w:eastAsia="方正仿宋_GBK" w:cs="Times New Roman"/>
          <w:spacing w:val="-10"/>
          <w:szCs w:val="21"/>
        </w:rPr>
        <w:t xml:space="preserve"> 日</w:t>
      </w:r>
    </w:p>
    <w:p w14:paraId="2A3B5291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zCs w:val="21"/>
        </w:rPr>
        <w:sectPr>
          <w:pgSz w:w="16838" w:h="11906" w:orient="landscape"/>
          <w:pgMar w:top="340" w:right="1440" w:bottom="227" w:left="1440" w:header="851" w:footer="170" w:gutter="0"/>
          <w:pgNumType w:fmt="decimal"/>
          <w:cols w:space="720" w:num="1"/>
          <w:rtlGutter w:val="0"/>
          <w:docGrid w:linePitch="312" w:charSpace="0"/>
        </w:sectPr>
      </w:pPr>
    </w:p>
    <w:p w14:paraId="6DDEB10D">
      <w:pPr>
        <w:spacing w:line="360" w:lineRule="auto"/>
        <w:jc w:val="center"/>
        <w:rPr>
          <w:rFonts w:hint="default" w:ascii="Times New Roman" w:hAnsi="Times New Roman" w:eastAsia="方正仿宋_GBK" w:cs="Times New Roman"/>
          <w:b/>
          <w:sz w:val="40"/>
          <w:szCs w:val="21"/>
        </w:rPr>
      </w:pPr>
      <w:r>
        <w:rPr>
          <w:rFonts w:hint="default" w:ascii="Times New Roman" w:hAnsi="Times New Roman" w:eastAsia="方正仿宋_GBK" w:cs="Times New Roman"/>
          <w:b/>
          <w:sz w:val="40"/>
          <w:szCs w:val="21"/>
        </w:rPr>
        <w:t>填 表 说 明</w:t>
      </w:r>
    </w:p>
    <w:p w14:paraId="18A8C314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盖章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原件一份及相关审核材料送残疾人就业服务机构审核认定后，由残疾人就业服务机构留存。</w:t>
      </w:r>
    </w:p>
    <w:p w14:paraId="2CF88B0B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.用人单位基本信息：</w:t>
      </w:r>
    </w:p>
    <w:p w14:paraId="08D315F9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（1）单位名称：要与填报单位名称一致，未盖公章的报表，不予确认。</w:t>
      </w:r>
    </w:p>
    <w:p w14:paraId="722E8203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（2）单位所属行政区、税务主管部门、残联主管部门：均具体填写到××省××市××县（市、区）</w:t>
      </w:r>
    </w:p>
    <w:p w14:paraId="7452FFCB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（3）单位性质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：企业、机关、事业单位、社会团体、其他组织机构。</w:t>
      </w:r>
    </w:p>
    <w:p w14:paraId="098EC946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经济性质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行业类别：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587D6BEE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.关联单位（劳务派遣公司）信息：有则相应填写，无则不填。有多家劳务派遣公司的，需逐个填写相关信息。</w:t>
      </w:r>
    </w:p>
    <w:p w14:paraId="2D0A0D07">
      <w:pPr>
        <w:tabs>
          <w:tab w:val="left" w:pos="7350"/>
        </w:tabs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（1）行政划分区域：具体填写到××省××市××县（市、区）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ab/>
      </w:r>
    </w:p>
    <w:p w14:paraId="21D3F614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.残疾人基本信息（共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人）：有多名残疾人职工的，请按序号另附页编写残疾人基本信息。</w:t>
      </w:r>
    </w:p>
    <w:p w14:paraId="12766D7D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 w14:paraId="67E7C32A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（2）监护人姓名、监护人电话：有则相应填写，无则不填。</w:t>
      </w:r>
    </w:p>
    <w:p w14:paraId="06CF3B6B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，结束日期为202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7E30CA5F"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（4）岗位工种：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3C140BDC">
      <w:pPr>
        <w:spacing w:line="480" w:lineRule="exact"/>
        <w:ind w:firstLine="480" w:firstLineChars="200"/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（5）残疾类别及等级：以《中华人民共和国残疾人证》、《中华人民共和国残疾军人证》评定类别和级别为准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FB8D9F-265A-41E0-ADBB-EFCA88617B5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42E328-1626-49D0-8E73-565E15146FFB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FFBE776-FEBC-4E7C-9CBE-0FC0017B9FE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A3EFA"/>
    <w:rsid w:val="044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2026-03-27T08:21:00Z</dcterms:created>
  <dc:creator>Lenovo</dc:creator>
  <cp:lastModifiedBy>Lenovo</cp:lastModifiedBy>
  <dcterms:modified xsi:type="dcterms:W3CDTF">2026-03-27T08:22:12Z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D098E96974AC4944A2DD7B9A41267D1B_11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